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AD4E1" w14:textId="77777777" w:rsidR="002E1889" w:rsidRDefault="002E1889">
      <w:bookmarkStart w:id="0" w:name="_GoBack"/>
      <w:bookmarkEnd w:id="0"/>
      <w:r>
        <w:t>Paper Halving</w:t>
      </w:r>
    </w:p>
    <w:p w14:paraId="06A58971" w14:textId="77777777" w:rsidR="00174EFD" w:rsidRDefault="00174EFD">
      <w:r>
        <w:t>First we explored the lines of symmetry, we found four. Then we used different pieces of paper to fold and mark them using a ruler. We made sure there were 2 equal pieces.</w:t>
      </w:r>
    </w:p>
    <w:p w14:paraId="17967564" w14:textId="77777777" w:rsidR="00174EFD" w:rsidRDefault="002E1889" w:rsidP="002E1889">
      <w:pPr>
        <w:jc w:val="center"/>
      </w:pPr>
      <w:r>
        <w:rPr>
          <w:noProof/>
          <w:lang w:eastAsia="zh-CN"/>
        </w:rPr>
        <w:drawing>
          <wp:inline distT="0" distB="0" distL="0" distR="0" wp14:anchorId="48917981" wp14:editId="0FEF1F36">
            <wp:extent cx="2762139" cy="1973099"/>
            <wp:effectExtent l="0" t="5715" r="0" b="0"/>
            <wp:docPr id="1" name="Picture 1" descr="C:\Users\kivory.FMB.005\AppData\Local\Microsoft\Windows\Temporary Internet Files\Content.Word\IMG_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vory.FMB.005\AppData\Local\Microsoft\Windows\Temporary Internet Files\Content.Word\IMG_05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33" r="9994"/>
                    <a:stretch/>
                  </pic:blipFill>
                  <pic:spPr bwMode="auto">
                    <a:xfrm rot="5400000">
                      <a:off x="0" y="0"/>
                      <a:ext cx="2765391" cy="197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23FCB" w14:textId="77777777" w:rsidR="00DF4126" w:rsidRDefault="00174EFD">
      <w:r>
        <w:t>We then took a risk and started to split the paper in different ways. We measured in along the long sides from diagonally opposite corners. For example we measure</w:t>
      </w:r>
      <w:r w:rsidR="002E1889">
        <w:t xml:space="preserve"> 7</w:t>
      </w:r>
      <w:r>
        <w:t xml:space="preserve">cm in </w:t>
      </w:r>
      <w:r w:rsidR="002E1889">
        <w:t xml:space="preserve">on both sides and drew line to split the paper in half. We also did this with 3 ½ in too as we halved the 7cm.  </w:t>
      </w:r>
    </w:p>
    <w:p w14:paraId="76F606A4" w14:textId="77777777" w:rsidR="002E1889" w:rsidRDefault="002E1889" w:rsidP="002E1889">
      <w:pPr>
        <w:jc w:val="center"/>
      </w:pPr>
      <w:r>
        <w:rPr>
          <w:noProof/>
          <w:lang w:eastAsia="zh-CN"/>
        </w:rPr>
        <w:drawing>
          <wp:inline distT="0" distB="0" distL="0" distR="0" wp14:anchorId="638D09D2" wp14:editId="34BEA7C3">
            <wp:extent cx="3924300" cy="2095500"/>
            <wp:effectExtent l="0" t="0" r="0" b="0"/>
            <wp:docPr id="2" name="Picture 2" descr="C:\Users\kivory.FMB.005\AppData\Local\Microsoft\Windows\Temporary Internet Files\Content.Word\IMG_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vory.FMB.005\AppData\Local\Microsoft\Windows\Temporary Internet Files\Content.Word\IMG_0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2" r="3179" b="14420"/>
                    <a:stretch/>
                  </pic:blipFill>
                  <pic:spPr bwMode="auto">
                    <a:xfrm>
                      <a:off x="0" y="0"/>
                      <a:ext cx="3926200" cy="20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9AEC0" w14:textId="77777777" w:rsidR="002E1889" w:rsidRDefault="002E1889" w:rsidP="002E1889">
      <w:r>
        <w:t xml:space="preserve">There are lots of other ways we could have halved this paper using this method by measuring in different amounts. </w:t>
      </w:r>
    </w:p>
    <w:p w14:paraId="0C61DF2F" w14:textId="77777777" w:rsidR="002E1889" w:rsidRDefault="002E1889" w:rsidP="002E1889"/>
    <w:p w14:paraId="21BBC2FA" w14:textId="77777777" w:rsidR="002E1889" w:rsidRDefault="002E1889" w:rsidP="002E1889">
      <w:r>
        <w:t>By Suki Year 4 and Audrey Year 3</w:t>
      </w:r>
    </w:p>
    <w:p w14:paraId="3B33AD70" w14:textId="77777777" w:rsidR="002E1889" w:rsidRDefault="002E1889" w:rsidP="002E1889">
      <w:r>
        <w:t xml:space="preserve">Mathematical Mayhem Club at North London Collegiate School </w:t>
      </w:r>
    </w:p>
    <w:sectPr w:rsidR="002E1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FD"/>
    <w:rsid w:val="00174EFD"/>
    <w:rsid w:val="002E1889"/>
    <w:rsid w:val="00393673"/>
    <w:rsid w:val="00C91E23"/>
    <w:rsid w:val="00D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6682"/>
  <w15:chartTrackingRefBased/>
  <w15:docId w15:val="{723B946E-1562-4B02-9F65-A3287F9C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KIvory</dc:creator>
  <cp:keywords/>
  <dc:description/>
  <cp:lastModifiedBy>Bernard Bagnall</cp:lastModifiedBy>
  <cp:revision>2</cp:revision>
  <dcterms:created xsi:type="dcterms:W3CDTF">2017-03-30T08:10:00Z</dcterms:created>
  <dcterms:modified xsi:type="dcterms:W3CDTF">2017-03-30T08:10:00Z</dcterms:modified>
</cp:coreProperties>
</file>